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ABA5" w14:textId="60940EEB" w:rsidR="0022334C" w:rsidRDefault="0022334C" w:rsidP="0022334C"/>
    <w:p w14:paraId="6C38B4CD" w14:textId="69A2444E" w:rsidR="0022334C" w:rsidRDefault="0022334C" w:rsidP="0022334C">
      <w:r>
        <w:rPr>
          <w:rStyle w:val="wacimagecontainer"/>
          <w:rFonts w:ascii="Segoe UI" w:hAnsi="Segoe UI" w:cs="Segoe UI"/>
          <w:noProof/>
          <w:sz w:val="18"/>
          <w:szCs w:val="18"/>
        </w:rPr>
        <w:drawing>
          <wp:anchor distT="0" distB="0" distL="114300" distR="114300" simplePos="0" relativeHeight="251661312" behindDoc="0" locked="0" layoutInCell="1" allowOverlap="1" wp14:anchorId="1B3B5C91" wp14:editId="502D8B3D">
            <wp:simplePos x="0" y="0"/>
            <wp:positionH relativeFrom="page">
              <wp:posOffset>4984720</wp:posOffset>
            </wp:positionH>
            <wp:positionV relativeFrom="paragraph">
              <wp:posOffset>225366</wp:posOffset>
            </wp:positionV>
            <wp:extent cx="1733351" cy="832485"/>
            <wp:effectExtent l="0" t="0" r="635" b="5715"/>
            <wp:wrapNone/>
            <wp:docPr id="1349562157" name="Picture 9" descr="A box indicating a suggested spot where agencies could paste their own logo onto the sample PODS 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62157" name="Picture 9" descr="A box indicating a suggested spot where agencies could paste their own logo onto the sample PODS fly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351"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ascii="Segoe UI" w:hAnsi="Segoe UI" w:cs="Segoe UI"/>
          <w:noProof/>
          <w:sz w:val="18"/>
          <w:szCs w:val="18"/>
        </w:rPr>
        <w:drawing>
          <wp:anchor distT="0" distB="0" distL="114300" distR="114300" simplePos="0" relativeHeight="251659264" behindDoc="0" locked="0" layoutInCell="1" allowOverlap="1" wp14:anchorId="4CFA1E76" wp14:editId="61044057">
            <wp:simplePos x="0" y="0"/>
            <wp:positionH relativeFrom="margin">
              <wp:posOffset>-361315</wp:posOffset>
            </wp:positionH>
            <wp:positionV relativeFrom="paragraph">
              <wp:posOffset>231509</wp:posOffset>
            </wp:positionV>
            <wp:extent cx="4623718" cy="2597150"/>
            <wp:effectExtent l="0" t="0" r="0" b="0"/>
            <wp:wrapNone/>
            <wp:docPr id="623064732" name="Picture 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xt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3718" cy="2597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sz w:val="18"/>
          <w:szCs w:val="18"/>
        </w:rPr>
        <w:drawing>
          <wp:anchor distT="0" distB="0" distL="114300" distR="114300" simplePos="0" relativeHeight="251660288" behindDoc="1" locked="0" layoutInCell="1" allowOverlap="1" wp14:anchorId="79B47361" wp14:editId="1ABB370B">
            <wp:simplePos x="0" y="0"/>
            <wp:positionH relativeFrom="column">
              <wp:posOffset>-361950</wp:posOffset>
            </wp:positionH>
            <wp:positionV relativeFrom="paragraph">
              <wp:posOffset>82550</wp:posOffset>
            </wp:positionV>
            <wp:extent cx="6256020" cy="7410450"/>
            <wp:effectExtent l="0" t="0" r="0" b="0"/>
            <wp:wrapNone/>
            <wp:docPr id="1028236049" name="Picture 10" descr="A sample flyer for the PODS program, including the PODS logo, a spot for contact information, and a brief description of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6049" name="Picture 10" descr="A sample flyer for the PODS program, including the PODS logo, a spot for contact information, and a brief description of th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6020" cy="7410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D10D6" w14:textId="1DD403CB" w:rsidR="0022334C" w:rsidRDefault="0022334C" w:rsidP="0022334C"/>
    <w:p w14:paraId="16FBBF08" w14:textId="77777777" w:rsidR="0022334C" w:rsidRPr="00F14649" w:rsidRDefault="0022334C" w:rsidP="0022334C">
      <w:pPr>
        <w:rPr>
          <w:rFonts w:cs="Arial"/>
          <w:lang w:eastAsia="ja-JP"/>
        </w:rPr>
      </w:pPr>
    </w:p>
    <w:p w14:paraId="52DC4EDA" w14:textId="77777777" w:rsidR="0022334C" w:rsidRPr="00076159" w:rsidRDefault="0022334C" w:rsidP="0022334C">
      <w:pPr>
        <w:pStyle w:val="paragraph"/>
        <w:spacing w:before="0" w:beforeAutospacing="0" w:after="0" w:afterAutospacing="0"/>
        <w:ind w:right="2490"/>
        <w:textAlignment w:val="baseline"/>
        <w:rPr>
          <w:rStyle w:val="eop"/>
          <w:rFonts w:ascii="Berlin Sans FB Demi" w:hAnsi="Berlin Sans FB Demi" w:cs="Segoe UI"/>
        </w:rPr>
      </w:pPr>
    </w:p>
    <w:p w14:paraId="68C9DCD5" w14:textId="77777777" w:rsidR="0022334C" w:rsidRPr="00076159" w:rsidRDefault="0022334C" w:rsidP="0022334C">
      <w:pPr>
        <w:pStyle w:val="paragraph"/>
        <w:spacing w:before="0" w:beforeAutospacing="0" w:after="0" w:afterAutospacing="0"/>
        <w:ind w:right="2490"/>
        <w:textAlignment w:val="baseline"/>
        <w:rPr>
          <w:rFonts w:ascii="Segoe UI" w:hAnsi="Segoe UI" w:cs="Segoe UI"/>
        </w:rPr>
      </w:pPr>
    </w:p>
    <w:p w14:paraId="2329B6D7" w14:textId="77777777" w:rsidR="0022334C" w:rsidRPr="00F14649" w:rsidRDefault="0022334C" w:rsidP="0022334C">
      <w:pPr>
        <w:rPr>
          <w:rFonts w:cs="Arial"/>
          <w:lang w:eastAsia="ja-JP"/>
        </w:rPr>
      </w:pPr>
    </w:p>
    <w:p w14:paraId="12581952" w14:textId="77777777" w:rsidR="0022334C" w:rsidRPr="00F14649" w:rsidRDefault="0022334C" w:rsidP="0022334C">
      <w:pPr>
        <w:rPr>
          <w:rFonts w:cs="Arial"/>
          <w:lang w:eastAsia="ja-JP"/>
        </w:rPr>
      </w:pPr>
    </w:p>
    <w:p w14:paraId="58D00FA4" w14:textId="77777777" w:rsidR="0022334C" w:rsidRPr="00F14649" w:rsidRDefault="0022334C" w:rsidP="0022334C">
      <w:pPr>
        <w:rPr>
          <w:rFonts w:cs="Arial"/>
          <w:lang w:eastAsia="ja-JP"/>
        </w:rPr>
      </w:pPr>
    </w:p>
    <w:p w14:paraId="40F4F0E7" w14:textId="77777777" w:rsidR="0022334C" w:rsidRPr="00F14649" w:rsidRDefault="0022334C" w:rsidP="0022334C">
      <w:pPr>
        <w:rPr>
          <w:rFonts w:cs="Arial"/>
          <w:lang w:eastAsia="ja-JP"/>
        </w:rPr>
      </w:pPr>
    </w:p>
    <w:p w14:paraId="0FCA9E18" w14:textId="77777777" w:rsidR="0022334C" w:rsidRPr="00F14649" w:rsidRDefault="0022334C" w:rsidP="0022334C">
      <w:pPr>
        <w:rPr>
          <w:rFonts w:cs="Arial"/>
          <w:lang w:eastAsia="ja-JP"/>
        </w:rPr>
      </w:pPr>
    </w:p>
    <w:p w14:paraId="6B1FBFD4" w14:textId="77777777" w:rsidR="0022334C" w:rsidRDefault="0022334C" w:rsidP="0022334C">
      <w:pPr>
        <w:rPr>
          <w:rFonts w:cs="Arial"/>
          <w:lang w:eastAsia="ja-JP"/>
        </w:rPr>
      </w:pPr>
    </w:p>
    <w:p w14:paraId="3C0F224D" w14:textId="77777777" w:rsidR="0022334C" w:rsidRPr="00F14649" w:rsidRDefault="0022334C" w:rsidP="0022334C"/>
    <w:p w14:paraId="2BA3A83C" w14:textId="77777777" w:rsidR="0022334C" w:rsidRDefault="0022334C" w:rsidP="0022334C">
      <w:pPr>
        <w:rPr>
          <w:rFonts w:cs="Arial"/>
          <w:lang w:eastAsia="ja-JP"/>
        </w:rPr>
      </w:pPr>
    </w:p>
    <w:p w14:paraId="4079CB7B" w14:textId="77777777" w:rsidR="0022334C" w:rsidRDefault="0022334C" w:rsidP="0022334C">
      <w:pPr>
        <w:rPr>
          <w:rFonts w:cs="Arial"/>
          <w:lang w:eastAsia="ja-JP"/>
        </w:rPr>
      </w:pPr>
      <w:r>
        <w:rPr>
          <w:rFonts w:cs="Arial"/>
          <w:lang w:eastAsia="ja-JP"/>
        </w:rPr>
        <w:t xml:space="preserve">       </w:t>
      </w:r>
    </w:p>
    <w:p w14:paraId="1B8004AE" w14:textId="77777777" w:rsidR="0022334C" w:rsidRPr="00F14649" w:rsidRDefault="0022334C" w:rsidP="0022334C">
      <w:pPr>
        <w:rPr>
          <w:rFonts w:cs="Arial"/>
          <w:lang w:eastAsia="ja-JP"/>
        </w:rPr>
      </w:pPr>
    </w:p>
    <w:p w14:paraId="19403645" w14:textId="77777777" w:rsidR="0022334C" w:rsidRPr="00F14649" w:rsidRDefault="0022334C" w:rsidP="0022334C">
      <w:pPr>
        <w:rPr>
          <w:rFonts w:cs="Arial"/>
          <w:lang w:eastAsia="ja-JP"/>
        </w:rPr>
      </w:pPr>
    </w:p>
    <w:p w14:paraId="4F6EAB3D" w14:textId="77777777" w:rsidR="0022334C" w:rsidRPr="00F14649" w:rsidRDefault="0022334C" w:rsidP="0022334C">
      <w:pPr>
        <w:rPr>
          <w:rFonts w:cs="Arial"/>
          <w:lang w:eastAsia="ja-JP"/>
        </w:rPr>
      </w:pPr>
      <w:r w:rsidRPr="006B7C11">
        <w:rPr>
          <w:rFonts w:cs="Arial"/>
          <w:noProof/>
          <w:lang w:eastAsia="ja-JP"/>
        </w:rPr>
        <mc:AlternateContent>
          <mc:Choice Requires="wps">
            <w:drawing>
              <wp:anchor distT="45720" distB="45720" distL="114300" distR="114300" simplePos="0" relativeHeight="251662336" behindDoc="0" locked="0" layoutInCell="1" allowOverlap="1" wp14:anchorId="6DC2E111" wp14:editId="68413FDC">
                <wp:simplePos x="0" y="0"/>
                <wp:positionH relativeFrom="margin">
                  <wp:posOffset>-229870</wp:posOffset>
                </wp:positionH>
                <wp:positionV relativeFrom="paragraph">
                  <wp:posOffset>277254</wp:posOffset>
                </wp:positionV>
                <wp:extent cx="5854700" cy="15240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524000"/>
                        </a:xfrm>
                        <a:prstGeom prst="rect">
                          <a:avLst/>
                        </a:prstGeom>
                        <a:solidFill>
                          <a:srgbClr val="FFFFFF"/>
                        </a:solidFill>
                        <a:ln w="9525">
                          <a:solidFill>
                            <a:srgbClr val="000000"/>
                          </a:solidFill>
                          <a:miter lim="800000"/>
                          <a:headEnd/>
                          <a:tailEnd/>
                        </a:ln>
                      </wps:spPr>
                      <wps:txbx>
                        <w:txbxContent>
                          <w:p w14:paraId="2817B92C" w14:textId="77777777" w:rsidR="0022334C" w:rsidRPr="006B7C11" w:rsidRDefault="0022334C" w:rsidP="0022334C">
                            <w:pPr>
                              <w:rPr>
                                <w:sz w:val="44"/>
                                <w:szCs w:val="40"/>
                              </w:rPr>
                            </w:pPr>
                            <w:r w:rsidRPr="006B7C11">
                              <w:rPr>
                                <w:sz w:val="44"/>
                                <w:szCs w:val="40"/>
                              </w:rPr>
                              <w:t xml:space="preserve">PODS is a group-based program to help you build connections and get into the community. MODIFY THIS INFO TO DESCRIBE YOUR SPECIFIC PROGRAM.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2E111" id="_x0000_t202" coordsize="21600,21600" o:spt="202" path="m,l,21600r21600,l21600,xe">
                <v:stroke joinstyle="miter"/>
                <v:path gradientshapeok="t" o:connecttype="rect"/>
              </v:shapetype>
              <v:shape id="Text Box 2" o:spid="_x0000_s1026" type="#_x0000_t202" style="position:absolute;margin-left:-18.1pt;margin-top:21.85pt;width:461pt;height:12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">
                <v:textbox>
                  <w:txbxContent>
                    <w:p w14:paraId="2817B92C" w14:textId="77777777" w:rsidR="0022334C" w:rsidRPr="006B7C11" w:rsidRDefault="0022334C" w:rsidP="0022334C">
                      <w:pPr>
                        <w:rPr>
                          <w:sz w:val="44"/>
                          <w:szCs w:val="40"/>
                        </w:rPr>
                      </w:pPr>
                      <w:r w:rsidRPr="006B7C11">
                        <w:rPr>
                          <w:sz w:val="44"/>
                          <w:szCs w:val="40"/>
                        </w:rPr>
                        <w:t xml:space="preserve">PODS is a group-based program to help you build connections and get into the community. MODIFY THIS INFO TO DESCRIBE YOUR SPECIFIC PROGRAM. </w:t>
                      </w:r>
                    </w:p>
                  </w:txbxContent>
                </v:textbox>
                <w10:wrap anchorx="margin"/>
              </v:shape>
            </w:pict>
          </mc:Fallback>
        </mc:AlternateContent>
      </w:r>
    </w:p>
    <w:p w14:paraId="63AC2983" w14:textId="77777777" w:rsidR="0022334C" w:rsidRPr="00F14649" w:rsidRDefault="0022334C" w:rsidP="0022334C">
      <w:pPr>
        <w:rPr>
          <w:rFonts w:cs="Arial"/>
          <w:lang w:eastAsia="ja-JP"/>
        </w:rPr>
      </w:pPr>
    </w:p>
    <w:p w14:paraId="5EC16513" w14:textId="77777777" w:rsidR="0022334C" w:rsidRPr="00F14649" w:rsidRDefault="0022334C" w:rsidP="0022334C">
      <w:pPr>
        <w:rPr>
          <w:rFonts w:cs="Arial"/>
          <w:lang w:eastAsia="ja-JP"/>
        </w:rPr>
      </w:pPr>
    </w:p>
    <w:p w14:paraId="3C4F659D" w14:textId="77777777" w:rsidR="0022334C" w:rsidRDefault="0022334C" w:rsidP="0022334C"/>
    <w:p w14:paraId="4AF63A5F" w14:textId="77777777" w:rsidR="00A91CFE" w:rsidRDefault="00A91CFE"/>
    <w:p w14:paraId="25D0B13E" w14:textId="77777777" w:rsidR="0022334C" w:rsidRDefault="0022334C"/>
    <w:p w14:paraId="56F86977" w14:textId="0A96AC4A" w:rsidR="0022334C" w:rsidRDefault="00E646C1">
      <w:r w:rsidRPr="006B7C11">
        <w:rPr>
          <w:rFonts w:cs="Arial"/>
          <w:noProof/>
          <w:lang w:eastAsia="ja-JP"/>
        </w:rPr>
        <mc:AlternateContent>
          <mc:Choice Requires="wps">
            <w:drawing>
              <wp:anchor distT="45720" distB="45720" distL="114300" distR="114300" simplePos="0" relativeHeight="251664384" behindDoc="0" locked="0" layoutInCell="1" allowOverlap="1" wp14:anchorId="789CF18E" wp14:editId="62DD9ED2">
                <wp:simplePos x="0" y="0"/>
                <wp:positionH relativeFrom="margin">
                  <wp:posOffset>-233916</wp:posOffset>
                </wp:positionH>
                <wp:positionV relativeFrom="paragraph">
                  <wp:posOffset>243958</wp:posOffset>
                </wp:positionV>
                <wp:extent cx="5854700" cy="818515"/>
                <wp:effectExtent l="0" t="0" r="12700" b="19685"/>
                <wp:wrapNone/>
                <wp:docPr id="954565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818515"/>
                        </a:xfrm>
                        <a:prstGeom prst="rect">
                          <a:avLst/>
                        </a:prstGeom>
                        <a:solidFill>
                          <a:srgbClr val="FFFFFF"/>
                        </a:solidFill>
                        <a:ln w="9525">
                          <a:solidFill>
                            <a:srgbClr val="000000"/>
                          </a:solidFill>
                          <a:miter lim="800000"/>
                          <a:headEnd/>
                          <a:tailEnd/>
                        </a:ln>
                      </wps:spPr>
                      <wps:txbx>
                        <w:txbxContent>
                          <w:p w14:paraId="3B2AF3F9" w14:textId="77777777" w:rsidR="00E646C1" w:rsidRPr="006B7C11" w:rsidRDefault="00E646C1" w:rsidP="00E646C1">
                            <w:pPr>
                              <w:rPr>
                                <w:sz w:val="44"/>
                                <w:szCs w:val="40"/>
                              </w:rPr>
                            </w:pPr>
                            <w:r>
                              <w:rPr>
                                <w:sz w:val="44"/>
                                <w:szCs w:val="40"/>
                              </w:rPr>
                              <w:t xml:space="preserve">Insert contact information- what people can do to join or learn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CF18E" id="_x0000_s1027" type="#_x0000_t202" style="position:absolute;margin-left:-18.4pt;margin-top:19.2pt;width:461pt;height:64.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">
                <v:textbox>
                  <w:txbxContent>
                    <w:p w14:paraId="3B2AF3F9" w14:textId="77777777" w:rsidR="00E646C1" w:rsidRPr="006B7C11" w:rsidRDefault="00E646C1" w:rsidP="00E646C1">
                      <w:pPr>
                        <w:rPr>
                          <w:sz w:val="44"/>
                          <w:szCs w:val="40"/>
                        </w:rPr>
                      </w:pPr>
                      <w:r>
                        <w:rPr>
                          <w:sz w:val="44"/>
                          <w:szCs w:val="40"/>
                        </w:rPr>
                        <w:t xml:space="preserve">Insert contact information- what people can do to join or learn more </w:t>
                      </w:r>
                    </w:p>
                  </w:txbxContent>
                </v:textbox>
                <w10:wrap anchorx="margin"/>
              </v:shape>
            </w:pict>
          </mc:Fallback>
        </mc:AlternateContent>
      </w:r>
    </w:p>
    <w:p w14:paraId="0CEBD81B" w14:textId="5EAF8DDC" w:rsidR="0022334C" w:rsidRDefault="0022334C"/>
    <w:p w14:paraId="5853FB61" w14:textId="40D85C8F" w:rsidR="0022334C" w:rsidRDefault="0022334C"/>
    <w:p w14:paraId="26BCBADE" w14:textId="6B139D1A" w:rsidR="0022334C" w:rsidRDefault="0022334C"/>
    <w:p w14:paraId="55146847" w14:textId="0EF2AEBC" w:rsidR="0022334C" w:rsidRDefault="0022334C"/>
    <w:p w14:paraId="6445B251" w14:textId="069483F3" w:rsidR="0022334C" w:rsidRDefault="0022334C"/>
    <w:p w14:paraId="14D920DE" w14:textId="77777777" w:rsidR="0022334C" w:rsidRDefault="0022334C" w:rsidP="0022334C">
      <w:pPr>
        <w:spacing w:after="0" w:line="276" w:lineRule="auto"/>
        <w:jc w:val="center"/>
        <w:rPr>
          <w:rFonts w:ascii="Cambria" w:eastAsia="Cambria" w:hAnsi="Cambria" w:cs="Cambria"/>
          <w:color w:val="000000" w:themeColor="text1"/>
          <w:szCs w:val="24"/>
        </w:rPr>
      </w:pPr>
      <w:r>
        <w:rPr>
          <w:rFonts w:ascii="Cambria" w:eastAsia="Cambria" w:hAnsi="Cambria" w:cs="Cambria"/>
          <w:b/>
          <w:bCs/>
          <w:color w:val="000000" w:themeColor="text1"/>
          <w:szCs w:val="24"/>
        </w:rPr>
        <w:lastRenderedPageBreak/>
        <w:t xml:space="preserve">   </w:t>
      </w:r>
      <w:r w:rsidRPr="400421BC">
        <w:rPr>
          <w:rFonts w:ascii="Cambria" w:eastAsia="Cambria" w:hAnsi="Cambria" w:cs="Cambria"/>
          <w:b/>
          <w:bCs/>
          <w:color w:val="000000" w:themeColor="text1"/>
          <w:szCs w:val="24"/>
        </w:rPr>
        <w:t>PODS Information Sheet</w:t>
      </w:r>
    </w:p>
    <w:p w14:paraId="68CE9E57" w14:textId="77777777" w:rsidR="0022334C" w:rsidRDefault="0022334C" w:rsidP="0022334C">
      <w:pPr>
        <w:spacing w:after="0" w:line="276" w:lineRule="auto"/>
        <w:rPr>
          <w:rFonts w:ascii="Cambria" w:eastAsia="Cambria" w:hAnsi="Cambria" w:cs="Cambria"/>
          <w:color w:val="000000" w:themeColor="text1"/>
        </w:rPr>
      </w:pPr>
      <w:r w:rsidRPr="005DFCB1">
        <w:rPr>
          <w:rStyle w:val="normaltextrun"/>
          <w:rFonts w:ascii="Cambria" w:eastAsia="Cambria" w:hAnsi="Cambria" w:cs="Cambria"/>
          <w:color w:val="000000" w:themeColor="text1"/>
        </w:rPr>
        <w:t xml:space="preserve">PODS (the Power of Dependable Souls) is </w:t>
      </w:r>
      <w:r w:rsidRPr="005DFCB1">
        <w:rPr>
          <w:rStyle w:val="normaltextrun"/>
          <w:rFonts w:ascii="Cambria" w:eastAsia="Cambria" w:hAnsi="Cambria" w:cs="Cambria"/>
          <w:color w:val="000000" w:themeColor="text1"/>
          <w:highlight w:val="yellow"/>
        </w:rPr>
        <w:t xml:space="preserve">a group-based </w:t>
      </w:r>
      <w:r w:rsidRPr="39261078">
        <w:rPr>
          <w:rStyle w:val="normaltextrun"/>
          <w:rFonts w:ascii="Cambria" w:eastAsia="Cambria" w:hAnsi="Cambria" w:cs="Cambria"/>
          <w:color w:val="000000" w:themeColor="text1"/>
          <w:highlight w:val="yellow"/>
        </w:rPr>
        <w:t xml:space="preserve">mutual </w:t>
      </w:r>
      <w:r w:rsidRPr="005DFCB1">
        <w:rPr>
          <w:rStyle w:val="normaltextrun"/>
          <w:rFonts w:ascii="Cambria" w:eastAsia="Cambria" w:hAnsi="Cambria" w:cs="Cambria"/>
          <w:color w:val="000000" w:themeColor="text1"/>
          <w:highlight w:val="yellow"/>
        </w:rPr>
        <w:t>support program focused on increasing community participation</w:t>
      </w:r>
      <w:r w:rsidRPr="005DFCB1">
        <w:rPr>
          <w:rStyle w:val="normaltextrun"/>
          <w:rFonts w:ascii="Cambria" w:eastAsia="Cambria" w:hAnsi="Cambria" w:cs="Cambria"/>
          <w:color w:val="000000" w:themeColor="text1"/>
        </w:rPr>
        <w:t xml:space="preserve">! Once you join the program, you’ll work with a </w:t>
      </w:r>
      <w:r>
        <w:rPr>
          <w:rStyle w:val="normaltextrun"/>
          <w:rFonts w:ascii="Cambria" w:eastAsia="Cambria" w:hAnsi="Cambria" w:cs="Cambria"/>
          <w:color w:val="000000" w:themeColor="text1"/>
        </w:rPr>
        <w:t xml:space="preserve">staff person </w:t>
      </w:r>
      <w:r w:rsidRPr="005DFCB1">
        <w:rPr>
          <w:rStyle w:val="normaltextrun"/>
          <w:rFonts w:ascii="Cambria" w:eastAsia="Cambria" w:hAnsi="Cambria" w:cs="Cambria"/>
          <w:color w:val="000000" w:themeColor="text1"/>
        </w:rPr>
        <w:t>to identify some ways you might want to participate more in the community. Then, you’ll meet the other program participants and work on finding shared interests. People with common interests will develop small groups and will then work together to pursue their interests. For example, you might be interested in fishing, and a few other people are also interested in fishing- you could create a fishing group. As a group, you will support each other to start fishing more, together!</w:t>
      </w:r>
    </w:p>
    <w:p w14:paraId="599D6A90" w14:textId="77777777" w:rsidR="0022334C" w:rsidRDefault="0022334C" w:rsidP="0022334C">
      <w:pPr>
        <w:spacing w:after="0" w:line="276" w:lineRule="auto"/>
        <w:rPr>
          <w:rFonts w:ascii="Cambria" w:eastAsia="Cambria" w:hAnsi="Cambria" w:cs="Cambria"/>
          <w:color w:val="000000" w:themeColor="text1"/>
          <w:szCs w:val="24"/>
        </w:rPr>
      </w:pPr>
    </w:p>
    <w:p w14:paraId="070DF2ED"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b/>
          <w:bCs/>
          <w:i/>
          <w:iCs/>
          <w:color w:val="000000" w:themeColor="text1"/>
          <w:szCs w:val="24"/>
        </w:rPr>
        <w:t xml:space="preserve">What do we mean by community participation? </w:t>
      </w:r>
    </w:p>
    <w:p w14:paraId="3D2D350E"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Community participation means anything you want to do in the community. Some examples of community participation include: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70"/>
        <w:gridCol w:w="5475"/>
      </w:tblGrid>
      <w:tr w:rsidR="0022334C" w14:paraId="19A2FD17" w14:textId="77777777" w:rsidTr="00075A3C">
        <w:trPr>
          <w:trHeight w:val="300"/>
        </w:trPr>
        <w:tc>
          <w:tcPr>
            <w:tcW w:w="3870" w:type="dxa"/>
            <w:tcBorders>
              <w:top w:val="nil"/>
              <w:left w:val="nil"/>
              <w:bottom w:val="nil"/>
              <w:right w:val="nil"/>
            </w:tcBorders>
            <w:tcMar>
              <w:left w:w="105" w:type="dxa"/>
              <w:right w:w="105" w:type="dxa"/>
            </w:tcMar>
          </w:tcPr>
          <w:p w14:paraId="0A593474"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Attending sporting events </w:t>
            </w:r>
          </w:p>
          <w:p w14:paraId="1B3DFBDE"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Shopping at markets or stores</w:t>
            </w:r>
          </w:p>
          <w:p w14:paraId="33F43031"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Running errands (going to the post office, bank, laundromat)</w:t>
            </w:r>
          </w:p>
          <w:p w14:paraId="39E998A6"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Joining a religious organization</w:t>
            </w:r>
          </w:p>
          <w:p w14:paraId="5191F1C5"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Going to the library</w:t>
            </w:r>
          </w:p>
        </w:tc>
        <w:tc>
          <w:tcPr>
            <w:tcW w:w="5475" w:type="dxa"/>
            <w:tcBorders>
              <w:top w:val="nil"/>
              <w:left w:val="nil"/>
              <w:bottom w:val="nil"/>
              <w:right w:val="nil"/>
            </w:tcBorders>
            <w:tcMar>
              <w:left w:w="105" w:type="dxa"/>
              <w:right w:w="105" w:type="dxa"/>
            </w:tcMar>
          </w:tcPr>
          <w:p w14:paraId="66F4E7C2"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Participating in a social group in the community (book club, movie club, dinner club) </w:t>
            </w:r>
          </w:p>
          <w:p w14:paraId="5C6BEB78"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Attending school (college, adult education, GED)</w:t>
            </w:r>
          </w:p>
          <w:p w14:paraId="33354D4F"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Taking classes (cooking, photography) </w:t>
            </w:r>
          </w:p>
          <w:p w14:paraId="1EE3AD10"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Volunteering </w:t>
            </w:r>
          </w:p>
          <w:p w14:paraId="1F72FEBB" w14:textId="77777777" w:rsidR="0022334C" w:rsidRDefault="0022334C" w:rsidP="0022334C">
            <w:pPr>
              <w:pStyle w:val="ListParagraph"/>
              <w:numPr>
                <w:ilvl w:val="0"/>
                <w:numId w:val="1"/>
              </w:num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Working</w:t>
            </w:r>
          </w:p>
        </w:tc>
      </w:tr>
    </w:tbl>
    <w:p w14:paraId="1CD414D4" w14:textId="77777777" w:rsidR="0022334C" w:rsidRDefault="0022334C" w:rsidP="0022334C">
      <w:pPr>
        <w:spacing w:after="0" w:line="276" w:lineRule="auto"/>
        <w:rPr>
          <w:rFonts w:ascii="Cambria" w:eastAsia="Cambria" w:hAnsi="Cambria" w:cs="Cambria"/>
          <w:color w:val="000000" w:themeColor="text1"/>
          <w:szCs w:val="24"/>
        </w:rPr>
      </w:pPr>
    </w:p>
    <w:p w14:paraId="0F2FC8B5"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b/>
          <w:bCs/>
          <w:i/>
          <w:iCs/>
          <w:color w:val="000000" w:themeColor="text1"/>
          <w:szCs w:val="24"/>
        </w:rPr>
        <w:t xml:space="preserve">Why might I want to join the PODS program? </w:t>
      </w:r>
    </w:p>
    <w:p w14:paraId="37338A5E"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PODS is designed to help you connect with peers and improve skills that help with community participation. Some of these skills could include: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22334C" w14:paraId="0F0EF0B7" w14:textId="77777777" w:rsidTr="00075A3C">
        <w:trPr>
          <w:trHeight w:val="300"/>
        </w:trPr>
        <w:tc>
          <w:tcPr>
            <w:tcW w:w="4665" w:type="dxa"/>
            <w:tcBorders>
              <w:top w:val="nil"/>
              <w:left w:val="nil"/>
              <w:bottom w:val="nil"/>
              <w:right w:val="nil"/>
            </w:tcBorders>
            <w:tcMar>
              <w:left w:w="105" w:type="dxa"/>
              <w:right w:w="105" w:type="dxa"/>
            </w:tcMar>
          </w:tcPr>
          <w:p w14:paraId="4F4FFDFB"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Accessing transportation</w:t>
            </w:r>
          </w:p>
          <w:p w14:paraId="4ACF6B1D"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 xml:space="preserve">Budgeting/ money management </w:t>
            </w:r>
          </w:p>
          <w:p w14:paraId="124D04B7"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Social skills</w:t>
            </w:r>
          </w:p>
        </w:tc>
        <w:tc>
          <w:tcPr>
            <w:tcW w:w="4665" w:type="dxa"/>
            <w:tcBorders>
              <w:top w:val="nil"/>
              <w:left w:val="nil"/>
              <w:bottom w:val="nil"/>
              <w:right w:val="nil"/>
            </w:tcBorders>
            <w:tcMar>
              <w:left w:w="105" w:type="dxa"/>
              <w:right w:w="105" w:type="dxa"/>
            </w:tcMar>
          </w:tcPr>
          <w:p w14:paraId="2FBA9767"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 xml:space="preserve">Finding/accessing resources </w:t>
            </w:r>
          </w:p>
          <w:p w14:paraId="244F29BB"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Planning community participation</w:t>
            </w:r>
          </w:p>
          <w:p w14:paraId="0C00A036" w14:textId="77777777" w:rsidR="0022334C" w:rsidRDefault="0022334C" w:rsidP="00075A3C">
            <w:pPr>
              <w:spacing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w:t>
            </w:r>
            <w:r>
              <w:tab/>
            </w:r>
            <w:r w:rsidRPr="400421BC">
              <w:rPr>
                <w:rStyle w:val="normaltextrun"/>
                <w:rFonts w:ascii="Cambria" w:eastAsia="Cambria" w:hAnsi="Cambria" w:cs="Cambria"/>
                <w:color w:val="000000" w:themeColor="text1"/>
                <w:szCs w:val="24"/>
              </w:rPr>
              <w:t>Personal care</w:t>
            </w:r>
          </w:p>
        </w:tc>
      </w:tr>
    </w:tbl>
    <w:p w14:paraId="4B355FB1" w14:textId="77777777" w:rsidR="0022334C" w:rsidRDefault="0022334C" w:rsidP="0022334C">
      <w:pPr>
        <w:spacing w:after="0" w:line="276" w:lineRule="auto"/>
        <w:rPr>
          <w:rFonts w:ascii="Cambria" w:eastAsia="Cambria" w:hAnsi="Cambria" w:cs="Cambria"/>
          <w:color w:val="000000" w:themeColor="text1"/>
          <w:szCs w:val="24"/>
        </w:rPr>
      </w:pPr>
    </w:p>
    <w:p w14:paraId="59A4E084"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b/>
          <w:bCs/>
          <w:i/>
          <w:iCs/>
          <w:color w:val="000000" w:themeColor="text1"/>
          <w:szCs w:val="24"/>
          <w:highlight w:val="yellow"/>
        </w:rPr>
        <w:t>What is the commitment for joining the PODS program</w:t>
      </w:r>
      <w:r w:rsidRPr="400421BC">
        <w:rPr>
          <w:rStyle w:val="normaltextrun"/>
          <w:rFonts w:ascii="Cambria" w:eastAsia="Cambria" w:hAnsi="Cambria" w:cs="Cambria"/>
          <w:i/>
          <w:iCs/>
          <w:color w:val="000000" w:themeColor="text1"/>
          <w:szCs w:val="24"/>
          <w:highlight w:val="yellow"/>
        </w:rPr>
        <w:t>?</w:t>
      </w:r>
      <w:r w:rsidRPr="400421BC">
        <w:rPr>
          <w:rStyle w:val="normaltextrun"/>
          <w:rFonts w:ascii="Cambria" w:eastAsia="Cambria" w:hAnsi="Cambria" w:cs="Cambria"/>
          <w:i/>
          <w:iCs/>
          <w:color w:val="000000" w:themeColor="text1"/>
          <w:szCs w:val="24"/>
        </w:rPr>
        <w:t xml:space="preserve"> </w:t>
      </w:r>
    </w:p>
    <w:p w14:paraId="25461247"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rPr>
        <w:t xml:space="preserve">Most of the commitment is up to you and what you want to do! There will be group meetings held on an ongoing basis that you will be asked to attend. You will be responsible for covering activity costs- however, you can work with your peers to identify activities within your budget. </w:t>
      </w:r>
    </w:p>
    <w:p w14:paraId="0C37FDF8" w14:textId="77777777" w:rsidR="0022334C" w:rsidRDefault="0022334C" w:rsidP="0022334C">
      <w:pPr>
        <w:spacing w:after="0" w:line="276" w:lineRule="auto"/>
        <w:rPr>
          <w:rFonts w:ascii="Cambria" w:eastAsia="Cambria" w:hAnsi="Cambria" w:cs="Cambria"/>
          <w:color w:val="000000" w:themeColor="text1"/>
          <w:szCs w:val="24"/>
        </w:rPr>
      </w:pPr>
    </w:p>
    <w:p w14:paraId="5B16D435" w14:textId="77777777" w:rsidR="0022334C" w:rsidRDefault="0022334C" w:rsidP="0022334C">
      <w:pPr>
        <w:spacing w:after="0" w:line="276" w:lineRule="auto"/>
        <w:rPr>
          <w:rFonts w:ascii="Cambria" w:eastAsia="Cambria" w:hAnsi="Cambria" w:cs="Cambria"/>
          <w:color w:val="000000" w:themeColor="text1"/>
          <w:szCs w:val="24"/>
        </w:rPr>
      </w:pPr>
      <w:r w:rsidRPr="400421BC">
        <w:rPr>
          <w:rStyle w:val="normaltextrun"/>
          <w:rFonts w:ascii="Cambria" w:eastAsia="Cambria" w:hAnsi="Cambria" w:cs="Cambria"/>
          <w:b/>
          <w:bCs/>
          <w:i/>
          <w:iCs/>
          <w:color w:val="000000" w:themeColor="text1"/>
          <w:szCs w:val="24"/>
        </w:rPr>
        <w:t>What should I do if I am interested in joining, or if I have questions?</w:t>
      </w:r>
    </w:p>
    <w:p w14:paraId="15D7C92D" w14:textId="77777777" w:rsidR="0022334C" w:rsidRDefault="0022334C" w:rsidP="0022334C">
      <w:pPr>
        <w:spacing w:after="0" w:line="276" w:lineRule="auto"/>
        <w:rPr>
          <w:rStyle w:val="normaltextrun"/>
          <w:rFonts w:ascii="Cambria" w:eastAsia="Cambria" w:hAnsi="Cambria" w:cs="Cambria"/>
          <w:color w:val="000000" w:themeColor="text1"/>
          <w:szCs w:val="24"/>
        </w:rPr>
      </w:pPr>
      <w:r w:rsidRPr="400421BC">
        <w:rPr>
          <w:rStyle w:val="normaltextrun"/>
          <w:rFonts w:ascii="Cambria" w:eastAsia="Cambria" w:hAnsi="Cambria" w:cs="Cambria"/>
          <w:color w:val="000000" w:themeColor="text1"/>
          <w:szCs w:val="24"/>
          <w:highlight w:val="yellow"/>
        </w:rPr>
        <w:t xml:space="preserve">Please </w:t>
      </w:r>
      <w:proofErr w:type="gramStart"/>
      <w:r w:rsidRPr="400421BC">
        <w:rPr>
          <w:rStyle w:val="normaltextrun"/>
          <w:rFonts w:ascii="Cambria" w:eastAsia="Cambria" w:hAnsi="Cambria" w:cs="Cambria"/>
          <w:color w:val="000000" w:themeColor="text1"/>
          <w:szCs w:val="24"/>
          <w:highlight w:val="yellow"/>
        </w:rPr>
        <w:t>contact  _</w:t>
      </w:r>
      <w:proofErr w:type="gramEnd"/>
      <w:r w:rsidRPr="400421BC">
        <w:rPr>
          <w:rStyle w:val="normaltextrun"/>
          <w:rFonts w:ascii="Cambria" w:eastAsia="Cambria" w:hAnsi="Cambria" w:cs="Cambria"/>
          <w:color w:val="000000" w:themeColor="text1"/>
          <w:szCs w:val="24"/>
          <w:highlight w:val="yellow"/>
        </w:rPr>
        <w:t xml:space="preserve">___ at ___ </w:t>
      </w:r>
      <w:proofErr w:type="gramStart"/>
      <w:r w:rsidRPr="400421BC">
        <w:rPr>
          <w:rStyle w:val="normaltextrun"/>
          <w:rFonts w:ascii="Cambria" w:eastAsia="Cambria" w:hAnsi="Cambria" w:cs="Cambria"/>
          <w:color w:val="000000" w:themeColor="text1"/>
          <w:szCs w:val="24"/>
          <w:highlight w:val="yellow"/>
        </w:rPr>
        <w:t>or __</w:t>
      </w:r>
      <w:proofErr w:type="gramEnd"/>
      <w:r w:rsidRPr="400421BC">
        <w:rPr>
          <w:rStyle w:val="normaltextrun"/>
          <w:rFonts w:ascii="Cambria" w:eastAsia="Cambria" w:hAnsi="Cambria" w:cs="Cambria"/>
          <w:color w:val="000000" w:themeColor="text1"/>
          <w:szCs w:val="24"/>
          <w:highlight w:val="yellow"/>
        </w:rPr>
        <w:t>__!</w:t>
      </w:r>
    </w:p>
    <w:p w14:paraId="124D879C" w14:textId="77777777" w:rsidR="0022334C" w:rsidRDefault="0022334C" w:rsidP="0022334C">
      <w:pPr>
        <w:spacing w:after="0" w:line="276" w:lineRule="auto"/>
        <w:rPr>
          <w:rStyle w:val="normaltextrun"/>
          <w:rFonts w:ascii="Cambria" w:eastAsia="Cambria" w:hAnsi="Cambria" w:cs="Cambria"/>
          <w:color w:val="000000" w:themeColor="text1"/>
          <w:szCs w:val="24"/>
        </w:rPr>
      </w:pPr>
    </w:p>
    <w:p w14:paraId="278AD9FA" w14:textId="77777777" w:rsidR="0022334C" w:rsidRDefault="0022334C"/>
    <w:sectPr w:rsidR="00223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761A0"/>
    <w:multiLevelType w:val="hybridMultilevel"/>
    <w:tmpl w:val="26829FAE"/>
    <w:lvl w:ilvl="0" w:tplc="680625EA">
      <w:start w:val="1"/>
      <w:numFmt w:val="bullet"/>
      <w:lvlText w:val=""/>
      <w:lvlJc w:val="left"/>
      <w:pPr>
        <w:ind w:left="720" w:hanging="360"/>
      </w:pPr>
      <w:rPr>
        <w:rFonts w:ascii="Symbol" w:hAnsi="Symbol" w:hint="default"/>
      </w:rPr>
    </w:lvl>
    <w:lvl w:ilvl="1" w:tplc="CA84D222">
      <w:start w:val="1"/>
      <w:numFmt w:val="bullet"/>
      <w:lvlText w:val="o"/>
      <w:lvlJc w:val="left"/>
      <w:pPr>
        <w:ind w:left="1440" w:hanging="360"/>
      </w:pPr>
      <w:rPr>
        <w:rFonts w:ascii="Courier New" w:hAnsi="Courier New" w:hint="default"/>
      </w:rPr>
    </w:lvl>
    <w:lvl w:ilvl="2" w:tplc="ECF410EC">
      <w:start w:val="1"/>
      <w:numFmt w:val="bullet"/>
      <w:lvlText w:val=""/>
      <w:lvlJc w:val="left"/>
      <w:pPr>
        <w:ind w:left="2160" w:hanging="360"/>
      </w:pPr>
      <w:rPr>
        <w:rFonts w:ascii="Wingdings" w:hAnsi="Wingdings" w:hint="default"/>
      </w:rPr>
    </w:lvl>
    <w:lvl w:ilvl="3" w:tplc="7AC8AD78">
      <w:start w:val="1"/>
      <w:numFmt w:val="bullet"/>
      <w:lvlText w:val=""/>
      <w:lvlJc w:val="left"/>
      <w:pPr>
        <w:ind w:left="2880" w:hanging="360"/>
      </w:pPr>
      <w:rPr>
        <w:rFonts w:ascii="Symbol" w:hAnsi="Symbol" w:hint="default"/>
      </w:rPr>
    </w:lvl>
    <w:lvl w:ilvl="4" w:tplc="72EE98F2">
      <w:start w:val="1"/>
      <w:numFmt w:val="bullet"/>
      <w:lvlText w:val="o"/>
      <w:lvlJc w:val="left"/>
      <w:pPr>
        <w:ind w:left="3600" w:hanging="360"/>
      </w:pPr>
      <w:rPr>
        <w:rFonts w:ascii="Courier New" w:hAnsi="Courier New" w:hint="default"/>
      </w:rPr>
    </w:lvl>
    <w:lvl w:ilvl="5" w:tplc="1B1EBAA8">
      <w:start w:val="1"/>
      <w:numFmt w:val="bullet"/>
      <w:lvlText w:val=""/>
      <w:lvlJc w:val="left"/>
      <w:pPr>
        <w:ind w:left="4320" w:hanging="360"/>
      </w:pPr>
      <w:rPr>
        <w:rFonts w:ascii="Wingdings" w:hAnsi="Wingdings" w:hint="default"/>
      </w:rPr>
    </w:lvl>
    <w:lvl w:ilvl="6" w:tplc="47168CD8">
      <w:start w:val="1"/>
      <w:numFmt w:val="bullet"/>
      <w:lvlText w:val=""/>
      <w:lvlJc w:val="left"/>
      <w:pPr>
        <w:ind w:left="5040" w:hanging="360"/>
      </w:pPr>
      <w:rPr>
        <w:rFonts w:ascii="Symbol" w:hAnsi="Symbol" w:hint="default"/>
      </w:rPr>
    </w:lvl>
    <w:lvl w:ilvl="7" w:tplc="A92C86EA">
      <w:start w:val="1"/>
      <w:numFmt w:val="bullet"/>
      <w:lvlText w:val="o"/>
      <w:lvlJc w:val="left"/>
      <w:pPr>
        <w:ind w:left="5760" w:hanging="360"/>
      </w:pPr>
      <w:rPr>
        <w:rFonts w:ascii="Courier New" w:hAnsi="Courier New" w:hint="default"/>
      </w:rPr>
    </w:lvl>
    <w:lvl w:ilvl="8" w:tplc="3976D512">
      <w:start w:val="1"/>
      <w:numFmt w:val="bullet"/>
      <w:lvlText w:val=""/>
      <w:lvlJc w:val="left"/>
      <w:pPr>
        <w:ind w:left="6480" w:hanging="360"/>
      </w:pPr>
      <w:rPr>
        <w:rFonts w:ascii="Wingdings" w:hAnsi="Wingdings" w:hint="default"/>
      </w:rPr>
    </w:lvl>
  </w:abstractNum>
  <w:num w:numId="1" w16cid:durableId="92125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4C"/>
    <w:rsid w:val="00212992"/>
    <w:rsid w:val="0022334C"/>
    <w:rsid w:val="00884A94"/>
    <w:rsid w:val="00A91CFE"/>
    <w:rsid w:val="00E6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872D"/>
  <w15:chartTrackingRefBased/>
  <w15:docId w15:val="{D2645184-07CF-4D29-9631-48CCFDB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4C"/>
    <w:pPr>
      <w:spacing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223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34C"/>
    <w:rPr>
      <w:rFonts w:eastAsiaTheme="majorEastAsia" w:cstheme="majorBidi"/>
      <w:color w:val="272727" w:themeColor="text1" w:themeTint="D8"/>
    </w:rPr>
  </w:style>
  <w:style w:type="paragraph" w:styleId="Title">
    <w:name w:val="Title"/>
    <w:basedOn w:val="Normal"/>
    <w:next w:val="Normal"/>
    <w:link w:val="TitleChar"/>
    <w:uiPriority w:val="10"/>
    <w:qFormat/>
    <w:rsid w:val="00223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34C"/>
    <w:pPr>
      <w:spacing w:before="160"/>
      <w:jc w:val="center"/>
    </w:pPr>
    <w:rPr>
      <w:i/>
      <w:iCs/>
      <w:color w:val="404040" w:themeColor="text1" w:themeTint="BF"/>
    </w:rPr>
  </w:style>
  <w:style w:type="character" w:customStyle="1" w:styleId="QuoteChar">
    <w:name w:val="Quote Char"/>
    <w:basedOn w:val="DefaultParagraphFont"/>
    <w:link w:val="Quote"/>
    <w:uiPriority w:val="29"/>
    <w:rsid w:val="0022334C"/>
    <w:rPr>
      <w:i/>
      <w:iCs/>
      <w:color w:val="404040" w:themeColor="text1" w:themeTint="BF"/>
    </w:rPr>
  </w:style>
  <w:style w:type="paragraph" w:styleId="ListParagraph">
    <w:name w:val="List Paragraph"/>
    <w:basedOn w:val="Normal"/>
    <w:uiPriority w:val="34"/>
    <w:qFormat/>
    <w:rsid w:val="0022334C"/>
    <w:pPr>
      <w:ind w:left="720"/>
      <w:contextualSpacing/>
    </w:pPr>
  </w:style>
  <w:style w:type="character" w:styleId="IntenseEmphasis">
    <w:name w:val="Intense Emphasis"/>
    <w:basedOn w:val="DefaultParagraphFont"/>
    <w:uiPriority w:val="21"/>
    <w:qFormat/>
    <w:rsid w:val="0022334C"/>
    <w:rPr>
      <w:i/>
      <w:iCs/>
      <w:color w:val="0F4761" w:themeColor="accent1" w:themeShade="BF"/>
    </w:rPr>
  </w:style>
  <w:style w:type="paragraph" w:styleId="IntenseQuote">
    <w:name w:val="Intense Quote"/>
    <w:basedOn w:val="Normal"/>
    <w:next w:val="Normal"/>
    <w:link w:val="IntenseQuoteChar"/>
    <w:uiPriority w:val="30"/>
    <w:qFormat/>
    <w:rsid w:val="00223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34C"/>
    <w:rPr>
      <w:i/>
      <w:iCs/>
      <w:color w:val="0F4761" w:themeColor="accent1" w:themeShade="BF"/>
    </w:rPr>
  </w:style>
  <w:style w:type="character" w:styleId="IntenseReference">
    <w:name w:val="Intense Reference"/>
    <w:basedOn w:val="DefaultParagraphFont"/>
    <w:uiPriority w:val="32"/>
    <w:qFormat/>
    <w:rsid w:val="0022334C"/>
    <w:rPr>
      <w:b/>
      <w:bCs/>
      <w:smallCaps/>
      <w:color w:val="0F4761" w:themeColor="accent1" w:themeShade="BF"/>
      <w:spacing w:val="5"/>
    </w:rPr>
  </w:style>
  <w:style w:type="paragraph" w:customStyle="1" w:styleId="paragraph">
    <w:name w:val="paragraph"/>
    <w:basedOn w:val="Normal"/>
    <w:rsid w:val="0022334C"/>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22334C"/>
  </w:style>
  <w:style w:type="character" w:customStyle="1" w:styleId="wacimagecontainer">
    <w:name w:val="wacimagecontainer"/>
    <w:basedOn w:val="DefaultParagraphFont"/>
    <w:rsid w:val="0022334C"/>
  </w:style>
  <w:style w:type="table" w:styleId="TableGrid">
    <w:name w:val="Table Grid"/>
    <w:basedOn w:val="TableNormal"/>
    <w:uiPriority w:val="39"/>
    <w:rsid w:val="002233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2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1734</Characters>
  <Application>Microsoft Office Word</Application>
  <DocSecurity>0</DocSecurity>
  <Lines>59</Lines>
  <Paragraphs>25</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Wells</dc:creator>
  <cp:keywords/>
  <dc:description/>
  <cp:lastModifiedBy>Hannah Wells</cp:lastModifiedBy>
  <cp:revision>2</cp:revision>
  <dcterms:created xsi:type="dcterms:W3CDTF">2025-07-11T18:44:00Z</dcterms:created>
  <dcterms:modified xsi:type="dcterms:W3CDTF">2025-07-11T18:45:00Z</dcterms:modified>
</cp:coreProperties>
</file>